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033" w:rsidRPr="009410D1" w:rsidRDefault="00AC5033" w:rsidP="0013748F">
      <w:pPr>
        <w:jc w:val="center"/>
        <w:rPr>
          <w:b/>
          <w:sz w:val="24"/>
          <w:szCs w:val="24"/>
        </w:rPr>
      </w:pPr>
      <w:r w:rsidRPr="009410D1">
        <w:rPr>
          <w:b/>
          <w:sz w:val="24"/>
          <w:szCs w:val="24"/>
        </w:rPr>
        <w:t>EFFECTIVE APRIL 2014 NEW USER FEES FOR</w:t>
      </w:r>
    </w:p>
    <w:p w:rsidR="00AC5033" w:rsidRPr="009410D1" w:rsidRDefault="0013748F" w:rsidP="0013748F">
      <w:pPr>
        <w:jc w:val="center"/>
        <w:rPr>
          <w:b/>
          <w:sz w:val="24"/>
          <w:szCs w:val="24"/>
        </w:rPr>
      </w:pPr>
      <w:r w:rsidRPr="009410D1">
        <w:rPr>
          <w:b/>
          <w:sz w:val="24"/>
          <w:szCs w:val="24"/>
        </w:rPr>
        <w:t>STORMWATER AND PUBLIC FIRE PROTECTION</w:t>
      </w:r>
    </w:p>
    <w:p w:rsidR="001A026D" w:rsidRDefault="001A026D"/>
    <w:p w:rsidR="006F6266" w:rsidRPr="009410D1" w:rsidRDefault="006F6266" w:rsidP="009745C0">
      <w:pPr>
        <w:pStyle w:val="ListParagraph"/>
        <w:numPr>
          <w:ilvl w:val="0"/>
          <w:numId w:val="1"/>
        </w:numPr>
        <w:rPr>
          <w:rFonts w:ascii="Times New Roman" w:hAnsi="Times New Roman" w:cs="Times New Roman"/>
          <w:b/>
          <w:sz w:val="24"/>
          <w:szCs w:val="24"/>
          <w:u w:val="single"/>
        </w:rPr>
      </w:pPr>
      <w:proofErr w:type="spellStart"/>
      <w:r w:rsidRPr="009410D1">
        <w:rPr>
          <w:rFonts w:ascii="Times New Roman" w:hAnsi="Times New Roman" w:cs="Times New Roman"/>
          <w:b/>
          <w:sz w:val="24"/>
          <w:szCs w:val="24"/>
          <w:u w:val="single"/>
        </w:rPr>
        <w:t>Stormwater</w:t>
      </w:r>
      <w:proofErr w:type="spellEnd"/>
      <w:r w:rsidRPr="009410D1">
        <w:rPr>
          <w:rFonts w:ascii="Times New Roman" w:hAnsi="Times New Roman" w:cs="Times New Roman"/>
          <w:b/>
          <w:sz w:val="24"/>
          <w:szCs w:val="24"/>
          <w:u w:val="single"/>
        </w:rPr>
        <w:t xml:space="preserve"> Utility</w:t>
      </w:r>
      <w:r w:rsidR="00406321" w:rsidRPr="009410D1">
        <w:rPr>
          <w:rFonts w:ascii="Times New Roman" w:hAnsi="Times New Roman" w:cs="Times New Roman"/>
          <w:b/>
          <w:sz w:val="24"/>
          <w:szCs w:val="24"/>
          <w:u w:val="single"/>
        </w:rPr>
        <w:t xml:space="preserve"> User Fee</w:t>
      </w:r>
    </w:p>
    <w:p w:rsidR="001A026D" w:rsidRPr="001A026D" w:rsidRDefault="001A026D" w:rsidP="001A026D">
      <w:pPr>
        <w:jc w:val="center"/>
        <w:rPr>
          <w:b/>
          <w:sz w:val="28"/>
          <w:szCs w:val="28"/>
          <w:u w:val="single"/>
        </w:rPr>
      </w:pPr>
    </w:p>
    <w:p w:rsidR="00C8418E" w:rsidRPr="0013748F" w:rsidRDefault="006F6266" w:rsidP="001A026D">
      <w:pPr>
        <w:jc w:val="both"/>
        <w:rPr>
          <w:rFonts w:ascii="Times New Roman" w:hAnsi="Times New Roman" w:cs="Times New Roman"/>
        </w:rPr>
      </w:pPr>
      <w:r w:rsidRPr="0013748F">
        <w:rPr>
          <w:rFonts w:ascii="Times New Roman" w:hAnsi="Times New Roman" w:cs="Times New Roman"/>
        </w:rPr>
        <w:t>Rain showers or storms produce stormwater</w:t>
      </w:r>
      <w:bookmarkStart w:id="0" w:name="_GoBack"/>
      <w:bookmarkEnd w:id="0"/>
      <w:r w:rsidRPr="0013748F">
        <w:rPr>
          <w:rFonts w:ascii="Times New Roman" w:hAnsi="Times New Roman" w:cs="Times New Roman"/>
        </w:rPr>
        <w:t xml:space="preserve"> runoff from every property in Edinburgh.  While it may not seem significant, especially in smaller storms, runoff comes from parking lots, roofs, walkways, driveways and lawns.  This runoff contains pollutants such as fertilizer, </w:t>
      </w:r>
      <w:r w:rsidR="00C8418E" w:rsidRPr="0013748F">
        <w:rPr>
          <w:rFonts w:ascii="Times New Roman" w:hAnsi="Times New Roman" w:cs="Times New Roman"/>
        </w:rPr>
        <w:t xml:space="preserve">grease, and oil among others.  This polluted runoff enters the Town’s stormwater infrastructure and eventually discharges to the Big Blue River. The Town is responsible for this stormwater discharge according to the National Pollution Discharge Elimination (NPDES) Permit issued by the State of Indiana through the Indiana Department of Environmental Management (IDEM). </w:t>
      </w:r>
    </w:p>
    <w:p w:rsidR="00C8418E" w:rsidRPr="0013748F" w:rsidRDefault="00C8418E" w:rsidP="001A026D">
      <w:pPr>
        <w:jc w:val="both"/>
        <w:rPr>
          <w:rFonts w:ascii="Times New Roman" w:hAnsi="Times New Roman" w:cs="Times New Roman"/>
        </w:rPr>
      </w:pPr>
    </w:p>
    <w:p w:rsidR="006F6266" w:rsidRPr="0013748F" w:rsidRDefault="00C8418E" w:rsidP="001A026D">
      <w:pPr>
        <w:jc w:val="both"/>
        <w:rPr>
          <w:rFonts w:ascii="Times New Roman" w:hAnsi="Times New Roman" w:cs="Times New Roman"/>
        </w:rPr>
      </w:pPr>
      <w:r w:rsidRPr="0013748F">
        <w:rPr>
          <w:rFonts w:ascii="Times New Roman" w:hAnsi="Times New Roman" w:cs="Times New Roman"/>
        </w:rPr>
        <w:t>In order to relieve demands on the Town’s General Fund from property taxes, t</w:t>
      </w:r>
      <w:r w:rsidR="006F6266" w:rsidRPr="0013748F">
        <w:rPr>
          <w:rFonts w:ascii="Times New Roman" w:hAnsi="Times New Roman" w:cs="Times New Roman"/>
        </w:rPr>
        <w:t xml:space="preserve">he Town of Edinburgh will implement a stormwater utility in April, 2014.  </w:t>
      </w:r>
      <w:r w:rsidRPr="0013748F">
        <w:rPr>
          <w:rFonts w:ascii="Times New Roman" w:hAnsi="Times New Roman" w:cs="Times New Roman"/>
        </w:rPr>
        <w:t>Through this utility, a fee will be charged to each stormwater user every month</w:t>
      </w:r>
      <w:r w:rsidR="006F6266" w:rsidRPr="0013748F">
        <w:rPr>
          <w:rFonts w:ascii="Times New Roman" w:hAnsi="Times New Roman" w:cs="Times New Roman"/>
        </w:rPr>
        <w:t>.</w:t>
      </w:r>
      <w:r w:rsidRPr="0013748F">
        <w:rPr>
          <w:rFonts w:ascii="Times New Roman" w:hAnsi="Times New Roman" w:cs="Times New Roman"/>
        </w:rPr>
        <w:t xml:space="preserve">  Unlike property tax funding</w:t>
      </w:r>
      <w:r w:rsidR="005505F6" w:rsidRPr="0013748F">
        <w:rPr>
          <w:rFonts w:ascii="Times New Roman" w:hAnsi="Times New Roman" w:cs="Times New Roman"/>
        </w:rPr>
        <w:t xml:space="preserve"> which burdens the property owner regardless of property usage</w:t>
      </w:r>
      <w:r w:rsidRPr="0013748F">
        <w:rPr>
          <w:rFonts w:ascii="Times New Roman" w:hAnsi="Times New Roman" w:cs="Times New Roman"/>
        </w:rPr>
        <w:t xml:space="preserve">, each stormwater utility user will be charged based on the amount of impervious area on their </w:t>
      </w:r>
      <w:r w:rsidR="005505F6" w:rsidRPr="0013748F">
        <w:rPr>
          <w:rFonts w:ascii="Times New Roman" w:hAnsi="Times New Roman" w:cs="Times New Roman"/>
        </w:rPr>
        <w:t>property and thus how much runoff they are contributing to the system.</w:t>
      </w:r>
      <w:r w:rsidR="0085253D" w:rsidRPr="0013748F">
        <w:rPr>
          <w:rFonts w:ascii="Times New Roman" w:hAnsi="Times New Roman" w:cs="Times New Roman"/>
        </w:rPr>
        <w:t xml:space="preserve">  The monies generated from the fee will be used for stormwater activities only.  These include street sweeping, inlet cleaning and planned infrastructure  improvements. </w:t>
      </w:r>
    </w:p>
    <w:p w:rsidR="005505F6" w:rsidRPr="0013748F" w:rsidRDefault="005505F6" w:rsidP="001A026D">
      <w:pPr>
        <w:jc w:val="both"/>
        <w:rPr>
          <w:rFonts w:ascii="Times New Roman" w:hAnsi="Times New Roman" w:cs="Times New Roman"/>
        </w:rPr>
      </w:pPr>
    </w:p>
    <w:p w:rsidR="005505F6" w:rsidRPr="0013748F" w:rsidRDefault="005505F6" w:rsidP="001A026D">
      <w:pPr>
        <w:jc w:val="both"/>
        <w:rPr>
          <w:rFonts w:ascii="Times New Roman" w:hAnsi="Times New Roman" w:cs="Times New Roman"/>
        </w:rPr>
      </w:pPr>
      <w:r w:rsidRPr="0013748F">
        <w:rPr>
          <w:rFonts w:ascii="Times New Roman" w:hAnsi="Times New Roman" w:cs="Times New Roman"/>
        </w:rPr>
        <w:t>To determine what each utility customer’s monthly fee will be, measurements of impervious areas were made using aerial photos.  Impervious areas include all hard surfaces such as roofs, driveways, patios, walkways and parking lots among others.  Gravel surfaces produce runoff similar to other hard surfaces and are also included.  A random sampling of residential properties were measured to determine the average impervious area.  This area is call</w:t>
      </w:r>
      <w:r w:rsidR="0042261E">
        <w:rPr>
          <w:rFonts w:ascii="Times New Roman" w:hAnsi="Times New Roman" w:cs="Times New Roman"/>
        </w:rPr>
        <w:t>ed</w:t>
      </w:r>
      <w:r w:rsidRPr="0013748F">
        <w:rPr>
          <w:rFonts w:ascii="Times New Roman" w:hAnsi="Times New Roman" w:cs="Times New Roman"/>
        </w:rPr>
        <w:t xml:space="preserve"> the Equivalent Runoff Unit (ERU).  Each residential customer will be charged for</w:t>
      </w:r>
      <w:r w:rsidR="0042261E">
        <w:rPr>
          <w:rFonts w:ascii="Times New Roman" w:hAnsi="Times New Roman" w:cs="Times New Roman"/>
        </w:rPr>
        <w:t xml:space="preserve"> one</w:t>
      </w:r>
      <w:r w:rsidRPr="0013748F">
        <w:rPr>
          <w:rFonts w:ascii="Times New Roman" w:hAnsi="Times New Roman" w:cs="Times New Roman"/>
        </w:rPr>
        <w:t xml:space="preserve"> ERU each month.  </w:t>
      </w:r>
      <w:r w:rsidR="0085253D" w:rsidRPr="0013748F">
        <w:rPr>
          <w:rFonts w:ascii="Times New Roman" w:hAnsi="Times New Roman" w:cs="Times New Roman"/>
        </w:rPr>
        <w:t>The impervious area for e</w:t>
      </w:r>
      <w:r w:rsidRPr="0013748F">
        <w:rPr>
          <w:rFonts w:ascii="Times New Roman" w:hAnsi="Times New Roman" w:cs="Times New Roman"/>
        </w:rPr>
        <w:t>very commercial property was measured</w:t>
      </w:r>
      <w:r w:rsidR="0085253D" w:rsidRPr="0013748F">
        <w:rPr>
          <w:rFonts w:ascii="Times New Roman" w:hAnsi="Times New Roman" w:cs="Times New Roman"/>
        </w:rPr>
        <w:t>.  This area, divided by the average residential area produces the amount of ERUs for the comm</w:t>
      </w:r>
      <w:r w:rsidR="000A35FE" w:rsidRPr="0013748F">
        <w:rPr>
          <w:rFonts w:ascii="Times New Roman" w:hAnsi="Times New Roman" w:cs="Times New Roman"/>
        </w:rPr>
        <w:t>ercial property.  Fo</w:t>
      </w:r>
      <w:r w:rsidR="0085253D" w:rsidRPr="0013748F">
        <w:rPr>
          <w:rFonts w:ascii="Times New Roman" w:hAnsi="Times New Roman" w:cs="Times New Roman"/>
        </w:rPr>
        <w:t>r example, the ERU in Edinburgh is 3,225 square feet.  If the impervious area of a commercial property measures 32,250 square feet, that property would pay 10 ERUs.</w:t>
      </w:r>
    </w:p>
    <w:p w:rsidR="0085253D" w:rsidRPr="0013748F" w:rsidRDefault="0085253D" w:rsidP="001A026D">
      <w:pPr>
        <w:jc w:val="both"/>
        <w:rPr>
          <w:rFonts w:ascii="Times New Roman" w:hAnsi="Times New Roman" w:cs="Times New Roman"/>
        </w:rPr>
      </w:pPr>
    </w:p>
    <w:p w:rsidR="0085253D" w:rsidRPr="0013748F" w:rsidRDefault="00AC5033" w:rsidP="001A026D">
      <w:pPr>
        <w:jc w:val="both"/>
        <w:rPr>
          <w:rFonts w:ascii="Times New Roman" w:hAnsi="Times New Roman" w:cs="Times New Roman"/>
        </w:rPr>
      </w:pPr>
      <w:r>
        <w:rPr>
          <w:rFonts w:ascii="Times New Roman" w:hAnsi="Times New Roman" w:cs="Times New Roman"/>
        </w:rPr>
        <w:t>T</w:t>
      </w:r>
      <w:r w:rsidR="0085253D" w:rsidRPr="0013748F">
        <w:rPr>
          <w:rFonts w:ascii="Times New Roman" w:hAnsi="Times New Roman" w:cs="Times New Roman"/>
        </w:rPr>
        <w:t xml:space="preserve">he </w:t>
      </w:r>
      <w:proofErr w:type="spellStart"/>
      <w:r w:rsidR="0085253D" w:rsidRPr="0013748F">
        <w:rPr>
          <w:rFonts w:ascii="Times New Roman" w:hAnsi="Times New Roman" w:cs="Times New Roman"/>
        </w:rPr>
        <w:t>stormwater</w:t>
      </w:r>
      <w:proofErr w:type="spellEnd"/>
      <w:r w:rsidR="0085253D" w:rsidRPr="0013748F">
        <w:rPr>
          <w:rFonts w:ascii="Times New Roman" w:hAnsi="Times New Roman" w:cs="Times New Roman"/>
        </w:rPr>
        <w:t xml:space="preserve"> utility fee will be $3.00 per month per ERU.  For a residential customer, this equates to $36.00 per year.  For the example property above, the monthly cost would be $30.00 and a yearly cost of $360.00</w:t>
      </w:r>
    </w:p>
    <w:p w:rsidR="009745C0" w:rsidRDefault="009745C0" w:rsidP="0013748F">
      <w:pPr>
        <w:rPr>
          <w:rFonts w:ascii="Times New Roman" w:hAnsi="Times New Roman" w:cs="Times New Roman"/>
          <w:b/>
          <w:sz w:val="28"/>
          <w:szCs w:val="28"/>
          <w:u w:val="single"/>
        </w:rPr>
      </w:pPr>
    </w:p>
    <w:p w:rsidR="0013748F" w:rsidRPr="009410D1" w:rsidRDefault="0013748F" w:rsidP="009745C0">
      <w:pPr>
        <w:pStyle w:val="ListParagraph"/>
        <w:numPr>
          <w:ilvl w:val="0"/>
          <w:numId w:val="1"/>
        </w:numPr>
        <w:rPr>
          <w:rFonts w:ascii="Times New Roman" w:hAnsi="Times New Roman" w:cs="Times New Roman"/>
          <w:b/>
          <w:sz w:val="24"/>
          <w:szCs w:val="24"/>
          <w:u w:val="single"/>
        </w:rPr>
      </w:pPr>
      <w:r w:rsidRPr="009410D1">
        <w:rPr>
          <w:rFonts w:ascii="Times New Roman" w:hAnsi="Times New Roman" w:cs="Times New Roman"/>
          <w:b/>
          <w:sz w:val="24"/>
          <w:szCs w:val="24"/>
          <w:u w:val="single"/>
        </w:rPr>
        <w:t>Public Fire Protection User Fee</w:t>
      </w:r>
    </w:p>
    <w:p w:rsidR="0013748F" w:rsidRPr="00B63B93" w:rsidRDefault="0013748F" w:rsidP="0013748F">
      <w:pPr>
        <w:rPr>
          <w:rFonts w:ascii="Times New Roman" w:hAnsi="Times New Roman" w:cs="Times New Roman"/>
          <w:sz w:val="24"/>
          <w:szCs w:val="24"/>
        </w:rPr>
      </w:pPr>
    </w:p>
    <w:p w:rsidR="0013748F" w:rsidRPr="0013748F" w:rsidRDefault="0013748F" w:rsidP="0013748F">
      <w:pPr>
        <w:jc w:val="both"/>
        <w:rPr>
          <w:rFonts w:ascii="Times New Roman" w:hAnsi="Times New Roman" w:cs="Times New Roman"/>
        </w:rPr>
      </w:pPr>
      <w:r w:rsidRPr="0013748F">
        <w:rPr>
          <w:rFonts w:ascii="Times New Roman" w:hAnsi="Times New Roman" w:cs="Times New Roman"/>
        </w:rPr>
        <w:t>Changes made by the Indiana General Assembly and state government in the past few years have made a significant impact on property taxes.   As a result of these changes, revenues received by local governments from property taxes has been reduced immensely forcing local governments to seek alternative sources to fund programs and services communities depend upon for the health and safety of persons and properties.  One alternative is by implementing user fees.</w:t>
      </w:r>
    </w:p>
    <w:p w:rsidR="0013748F" w:rsidRPr="0013748F" w:rsidRDefault="0013748F" w:rsidP="0013748F">
      <w:pPr>
        <w:jc w:val="both"/>
        <w:rPr>
          <w:rFonts w:ascii="Times New Roman" w:hAnsi="Times New Roman" w:cs="Times New Roman"/>
        </w:rPr>
      </w:pPr>
    </w:p>
    <w:p w:rsidR="0013748F" w:rsidRPr="0013748F" w:rsidRDefault="0013748F" w:rsidP="0013748F">
      <w:pPr>
        <w:jc w:val="both"/>
        <w:rPr>
          <w:rFonts w:ascii="Times New Roman" w:hAnsi="Times New Roman" w:cs="Times New Roman"/>
        </w:rPr>
      </w:pPr>
      <w:r w:rsidRPr="0013748F">
        <w:rPr>
          <w:rFonts w:ascii="Times New Roman" w:hAnsi="Times New Roman" w:cs="Times New Roman"/>
        </w:rPr>
        <w:t xml:space="preserve">The Town of Edinburgh has also experienced major losses of revenue and is forced to replace these lost revenues in order to maintain these critical services. In November 2013, the Town of Edinburgh passed an ordinance to fund the costs for water based fire protection services by implementing user fees to our utility customers.  </w:t>
      </w:r>
    </w:p>
    <w:p w:rsidR="003A79C0" w:rsidRPr="0013748F" w:rsidRDefault="003A79C0" w:rsidP="0013748F">
      <w:pPr>
        <w:jc w:val="both"/>
        <w:rPr>
          <w:rFonts w:ascii="Times New Roman" w:hAnsi="Times New Roman" w:cs="Times New Roman"/>
        </w:rPr>
      </w:pPr>
    </w:p>
    <w:p w:rsidR="0013748F" w:rsidRPr="0013748F" w:rsidRDefault="0013748F" w:rsidP="0013748F">
      <w:pPr>
        <w:jc w:val="both"/>
        <w:rPr>
          <w:rFonts w:ascii="Times New Roman" w:hAnsi="Times New Roman" w:cs="Times New Roman"/>
        </w:rPr>
      </w:pPr>
      <w:r w:rsidRPr="0013748F">
        <w:rPr>
          <w:rFonts w:ascii="Times New Roman" w:hAnsi="Times New Roman" w:cs="Times New Roman"/>
        </w:rPr>
        <w:t>This public fire protection fee often, called a "hydrant fee", was previously funded through the annual property taxes paid by property owners through the County Treasure’s Offices.  The monthly user fees listed below will provide the water utility with revenues lost from the implementation of the tax caps. The costs for public fire protection will now be paid by Utility Customers rather than being collected through property taxes as before.</w:t>
      </w:r>
    </w:p>
    <w:p w:rsidR="0013748F" w:rsidRDefault="0013748F" w:rsidP="0013748F">
      <w:pPr>
        <w:tabs>
          <w:tab w:val="left" w:pos="7530"/>
        </w:tabs>
        <w:jc w:val="both"/>
        <w:rPr>
          <w:rFonts w:ascii="Times New Roman" w:hAnsi="Times New Roman" w:cs="Times New Roman"/>
          <w:sz w:val="24"/>
          <w:szCs w:val="24"/>
        </w:rPr>
      </w:pPr>
      <w:r>
        <w:rPr>
          <w:rFonts w:ascii="Times New Roman" w:hAnsi="Times New Roman" w:cs="Times New Roman"/>
          <w:sz w:val="24"/>
          <w:szCs w:val="24"/>
        </w:rPr>
        <w:tab/>
      </w:r>
    </w:p>
    <w:p w:rsidR="0013748F" w:rsidRPr="0013748F" w:rsidRDefault="0013748F" w:rsidP="0013748F">
      <w:pPr>
        <w:jc w:val="both"/>
        <w:rPr>
          <w:rFonts w:ascii="Times New Roman" w:hAnsi="Times New Roman" w:cs="Times New Roman"/>
        </w:rPr>
      </w:pPr>
      <w:r w:rsidRPr="009745C0">
        <w:rPr>
          <w:rFonts w:ascii="Times New Roman" w:eastAsia="Calibri" w:hAnsi="Times New Roman" w:cs="Times New Roman"/>
        </w:rPr>
        <w:t>Starting in April 2014</w:t>
      </w:r>
      <w:r w:rsidRPr="0013748F">
        <w:rPr>
          <w:rFonts w:ascii="Times New Roman" w:eastAsia="Calibri" w:hAnsi="Times New Roman" w:cs="Times New Roman"/>
        </w:rPr>
        <w:t>, a</w:t>
      </w:r>
      <w:r w:rsidRPr="0013748F">
        <w:rPr>
          <w:rFonts w:ascii="Times New Roman" w:hAnsi="Times New Roman" w:cs="Times New Roman"/>
        </w:rPr>
        <w:t xml:space="preserve"> public fire protection fee will be applied to all water utility invoices based on meter size providing service to each property.  This fee does not allow for exemptions or exceptions.  </w:t>
      </w:r>
    </w:p>
    <w:p w:rsidR="0013748F" w:rsidRPr="0013748F" w:rsidRDefault="0013748F" w:rsidP="0013748F">
      <w:pPr>
        <w:rPr>
          <w:rFonts w:ascii="Times New Roman" w:hAnsi="Times New Roman" w:cs="Times New Roman"/>
        </w:rPr>
      </w:pPr>
    </w:p>
    <w:p w:rsidR="0013748F" w:rsidRPr="0013748F" w:rsidRDefault="0013748F" w:rsidP="0013748F">
      <w:pPr>
        <w:rPr>
          <w:rFonts w:ascii="Times New Roman" w:hAnsi="Times New Roman" w:cs="Times New Roman"/>
        </w:rPr>
      </w:pPr>
      <w:r w:rsidRPr="0013748F">
        <w:rPr>
          <w:rFonts w:ascii="Times New Roman" w:hAnsi="Times New Roman" w:cs="Times New Roman"/>
        </w:rPr>
        <w:t>METER SIZE</w:t>
      </w:r>
      <w:r w:rsidRPr="0013748F">
        <w:rPr>
          <w:rFonts w:ascii="Times New Roman" w:hAnsi="Times New Roman" w:cs="Times New Roman"/>
        </w:rPr>
        <w:tab/>
      </w:r>
      <w:r w:rsidRPr="0013748F">
        <w:rPr>
          <w:rFonts w:ascii="Times New Roman" w:hAnsi="Times New Roman" w:cs="Times New Roman"/>
        </w:rPr>
        <w:tab/>
      </w:r>
      <w:r w:rsidRPr="0013748F">
        <w:rPr>
          <w:rFonts w:ascii="Times New Roman" w:hAnsi="Times New Roman" w:cs="Times New Roman"/>
        </w:rPr>
        <w:tab/>
        <w:t>MONTHLY USER FEE</w:t>
      </w:r>
    </w:p>
    <w:p w:rsidR="0013748F" w:rsidRPr="0013748F" w:rsidRDefault="0013748F" w:rsidP="0013748F">
      <w:pPr>
        <w:rPr>
          <w:rFonts w:ascii="Times New Roman" w:hAnsi="Times New Roman" w:cs="Times New Roman"/>
        </w:rPr>
      </w:pPr>
      <w:r w:rsidRPr="0013748F">
        <w:rPr>
          <w:rFonts w:ascii="Times New Roman" w:hAnsi="Times New Roman" w:cs="Times New Roman"/>
        </w:rPr>
        <w:t>5/8"</w:t>
      </w:r>
      <w:r w:rsidRPr="0013748F">
        <w:rPr>
          <w:rFonts w:ascii="Times New Roman" w:hAnsi="Times New Roman" w:cs="Times New Roman"/>
        </w:rPr>
        <w:tab/>
      </w:r>
      <w:r w:rsidRPr="0013748F">
        <w:rPr>
          <w:rFonts w:ascii="Times New Roman" w:hAnsi="Times New Roman" w:cs="Times New Roman"/>
        </w:rPr>
        <w:tab/>
      </w:r>
      <w:r w:rsidRPr="0013748F">
        <w:rPr>
          <w:rFonts w:ascii="Times New Roman" w:hAnsi="Times New Roman" w:cs="Times New Roman"/>
        </w:rPr>
        <w:tab/>
      </w:r>
      <w:r w:rsidRPr="0013748F">
        <w:rPr>
          <w:rFonts w:ascii="Times New Roman" w:hAnsi="Times New Roman" w:cs="Times New Roman"/>
        </w:rPr>
        <w:tab/>
        <w:t>$    8.25 (Residential Customers)</w:t>
      </w:r>
    </w:p>
    <w:p w:rsidR="0013748F" w:rsidRPr="0013748F" w:rsidRDefault="0013748F" w:rsidP="0013748F">
      <w:pPr>
        <w:rPr>
          <w:rFonts w:ascii="Times New Roman" w:hAnsi="Times New Roman" w:cs="Times New Roman"/>
        </w:rPr>
      </w:pPr>
      <w:r w:rsidRPr="0013748F">
        <w:rPr>
          <w:rFonts w:ascii="Times New Roman" w:hAnsi="Times New Roman" w:cs="Times New Roman"/>
        </w:rPr>
        <w:t>3/4"</w:t>
      </w:r>
      <w:r w:rsidRPr="0013748F">
        <w:rPr>
          <w:rFonts w:ascii="Times New Roman" w:hAnsi="Times New Roman" w:cs="Times New Roman"/>
        </w:rPr>
        <w:tab/>
      </w:r>
      <w:r w:rsidRPr="0013748F">
        <w:rPr>
          <w:rFonts w:ascii="Times New Roman" w:hAnsi="Times New Roman" w:cs="Times New Roman"/>
        </w:rPr>
        <w:tab/>
      </w:r>
      <w:r w:rsidRPr="0013748F">
        <w:rPr>
          <w:rFonts w:ascii="Times New Roman" w:hAnsi="Times New Roman" w:cs="Times New Roman"/>
        </w:rPr>
        <w:tab/>
      </w:r>
      <w:r w:rsidRPr="0013748F">
        <w:rPr>
          <w:rFonts w:ascii="Times New Roman" w:hAnsi="Times New Roman" w:cs="Times New Roman"/>
        </w:rPr>
        <w:tab/>
        <w:t>$    8.25 (Residential Customers)</w:t>
      </w:r>
    </w:p>
    <w:p w:rsidR="0013748F" w:rsidRPr="0013748F" w:rsidRDefault="0013748F" w:rsidP="0013748F">
      <w:pPr>
        <w:rPr>
          <w:rFonts w:ascii="Times New Roman" w:hAnsi="Times New Roman" w:cs="Times New Roman"/>
        </w:rPr>
      </w:pPr>
      <w:r w:rsidRPr="0013748F">
        <w:rPr>
          <w:rFonts w:ascii="Times New Roman" w:hAnsi="Times New Roman" w:cs="Times New Roman"/>
        </w:rPr>
        <w:t>1"</w:t>
      </w:r>
      <w:r w:rsidRPr="0013748F">
        <w:rPr>
          <w:rFonts w:ascii="Times New Roman" w:hAnsi="Times New Roman" w:cs="Times New Roman"/>
        </w:rPr>
        <w:tab/>
      </w:r>
      <w:r w:rsidRPr="0013748F">
        <w:rPr>
          <w:rFonts w:ascii="Times New Roman" w:hAnsi="Times New Roman" w:cs="Times New Roman"/>
        </w:rPr>
        <w:tab/>
      </w:r>
      <w:r w:rsidRPr="0013748F">
        <w:rPr>
          <w:rFonts w:ascii="Times New Roman" w:hAnsi="Times New Roman" w:cs="Times New Roman"/>
        </w:rPr>
        <w:tab/>
      </w:r>
      <w:r w:rsidRPr="0013748F">
        <w:rPr>
          <w:rFonts w:ascii="Times New Roman" w:hAnsi="Times New Roman" w:cs="Times New Roman"/>
        </w:rPr>
        <w:tab/>
        <w:t>$  20.63 (Commercial Property)</w:t>
      </w:r>
    </w:p>
    <w:p w:rsidR="0013748F" w:rsidRPr="0013748F" w:rsidRDefault="0013748F" w:rsidP="0013748F">
      <w:pPr>
        <w:rPr>
          <w:rFonts w:ascii="Times New Roman" w:hAnsi="Times New Roman" w:cs="Times New Roman"/>
        </w:rPr>
      </w:pPr>
      <w:r w:rsidRPr="0013748F">
        <w:rPr>
          <w:rFonts w:ascii="Times New Roman" w:hAnsi="Times New Roman" w:cs="Times New Roman"/>
        </w:rPr>
        <w:t>1 1/2"</w:t>
      </w:r>
      <w:r w:rsidRPr="0013748F">
        <w:rPr>
          <w:rFonts w:ascii="Times New Roman" w:hAnsi="Times New Roman" w:cs="Times New Roman"/>
        </w:rPr>
        <w:tab/>
      </w:r>
      <w:r w:rsidRPr="0013748F">
        <w:rPr>
          <w:rFonts w:ascii="Times New Roman" w:hAnsi="Times New Roman" w:cs="Times New Roman"/>
        </w:rPr>
        <w:tab/>
      </w:r>
      <w:r w:rsidRPr="0013748F">
        <w:rPr>
          <w:rFonts w:ascii="Times New Roman" w:hAnsi="Times New Roman" w:cs="Times New Roman"/>
        </w:rPr>
        <w:tab/>
      </w:r>
      <w:r w:rsidRPr="0013748F">
        <w:rPr>
          <w:rFonts w:ascii="Times New Roman" w:hAnsi="Times New Roman" w:cs="Times New Roman"/>
        </w:rPr>
        <w:tab/>
        <w:t>$  41.25 (Commercial Property)</w:t>
      </w:r>
    </w:p>
    <w:p w:rsidR="0013748F" w:rsidRPr="0013748F" w:rsidRDefault="0013748F" w:rsidP="0013748F">
      <w:pPr>
        <w:rPr>
          <w:rFonts w:ascii="Times New Roman" w:hAnsi="Times New Roman" w:cs="Times New Roman"/>
        </w:rPr>
      </w:pPr>
      <w:r w:rsidRPr="0013748F">
        <w:rPr>
          <w:rFonts w:ascii="Times New Roman" w:hAnsi="Times New Roman" w:cs="Times New Roman"/>
        </w:rPr>
        <w:t>2"</w:t>
      </w:r>
      <w:r w:rsidRPr="0013748F">
        <w:rPr>
          <w:rFonts w:ascii="Times New Roman" w:hAnsi="Times New Roman" w:cs="Times New Roman"/>
        </w:rPr>
        <w:tab/>
      </w:r>
      <w:r w:rsidRPr="0013748F">
        <w:rPr>
          <w:rFonts w:ascii="Times New Roman" w:hAnsi="Times New Roman" w:cs="Times New Roman"/>
        </w:rPr>
        <w:tab/>
      </w:r>
      <w:r w:rsidRPr="0013748F">
        <w:rPr>
          <w:rFonts w:ascii="Times New Roman" w:hAnsi="Times New Roman" w:cs="Times New Roman"/>
        </w:rPr>
        <w:tab/>
      </w:r>
      <w:r w:rsidRPr="0013748F">
        <w:rPr>
          <w:rFonts w:ascii="Times New Roman" w:hAnsi="Times New Roman" w:cs="Times New Roman"/>
        </w:rPr>
        <w:tab/>
        <w:t>$  66.00 (Commercial Property)</w:t>
      </w:r>
    </w:p>
    <w:p w:rsidR="0013748F" w:rsidRPr="0013748F" w:rsidRDefault="0013748F" w:rsidP="0013748F">
      <w:pPr>
        <w:rPr>
          <w:rFonts w:ascii="Times New Roman" w:hAnsi="Times New Roman" w:cs="Times New Roman"/>
        </w:rPr>
      </w:pPr>
      <w:r w:rsidRPr="0013748F">
        <w:rPr>
          <w:rFonts w:ascii="Times New Roman" w:hAnsi="Times New Roman" w:cs="Times New Roman"/>
        </w:rPr>
        <w:t>3"</w:t>
      </w:r>
      <w:r w:rsidRPr="0013748F">
        <w:rPr>
          <w:rFonts w:ascii="Times New Roman" w:hAnsi="Times New Roman" w:cs="Times New Roman"/>
        </w:rPr>
        <w:tab/>
      </w:r>
      <w:r w:rsidRPr="0013748F">
        <w:rPr>
          <w:rFonts w:ascii="Times New Roman" w:hAnsi="Times New Roman" w:cs="Times New Roman"/>
        </w:rPr>
        <w:tab/>
      </w:r>
      <w:r w:rsidRPr="0013748F">
        <w:rPr>
          <w:rFonts w:ascii="Times New Roman" w:hAnsi="Times New Roman" w:cs="Times New Roman"/>
        </w:rPr>
        <w:tab/>
      </w:r>
      <w:r w:rsidRPr="0013748F">
        <w:rPr>
          <w:rFonts w:ascii="Times New Roman" w:hAnsi="Times New Roman" w:cs="Times New Roman"/>
        </w:rPr>
        <w:tab/>
        <w:t>$123.75 (Commercial Property)</w:t>
      </w:r>
    </w:p>
    <w:p w:rsidR="009F4114" w:rsidRDefault="0013748F">
      <w:r w:rsidRPr="0013748F">
        <w:rPr>
          <w:rFonts w:ascii="Times New Roman" w:hAnsi="Times New Roman" w:cs="Times New Roman"/>
        </w:rPr>
        <w:t>4"</w:t>
      </w:r>
      <w:r w:rsidRPr="0013748F">
        <w:rPr>
          <w:rFonts w:ascii="Times New Roman" w:hAnsi="Times New Roman" w:cs="Times New Roman"/>
        </w:rPr>
        <w:tab/>
      </w:r>
      <w:r w:rsidRPr="0013748F">
        <w:rPr>
          <w:rFonts w:ascii="Times New Roman" w:hAnsi="Times New Roman" w:cs="Times New Roman"/>
        </w:rPr>
        <w:tab/>
      </w:r>
      <w:r w:rsidRPr="0013748F">
        <w:rPr>
          <w:rFonts w:ascii="Times New Roman" w:hAnsi="Times New Roman" w:cs="Times New Roman"/>
        </w:rPr>
        <w:tab/>
      </w:r>
      <w:r w:rsidRPr="0013748F">
        <w:rPr>
          <w:rFonts w:ascii="Times New Roman" w:hAnsi="Times New Roman" w:cs="Times New Roman"/>
        </w:rPr>
        <w:tab/>
        <w:t>$206.25 (Commercial Property)</w:t>
      </w:r>
    </w:p>
    <w:sectPr w:rsidR="009F4114" w:rsidSect="009410D1">
      <w:pgSz w:w="12240" w:h="15840" w:code="1"/>
      <w:pgMar w:top="576" w:right="864" w:bottom="0" w:left="86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6004" w:rsidRDefault="00FD6004" w:rsidP="006F5F34">
      <w:r>
        <w:separator/>
      </w:r>
    </w:p>
  </w:endnote>
  <w:endnote w:type="continuationSeparator" w:id="0">
    <w:p w:rsidR="00FD6004" w:rsidRDefault="00FD6004" w:rsidP="006F5F3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6004" w:rsidRDefault="00FD6004" w:rsidP="006F5F34">
      <w:r>
        <w:separator/>
      </w:r>
    </w:p>
  </w:footnote>
  <w:footnote w:type="continuationSeparator" w:id="0">
    <w:p w:rsidR="00FD6004" w:rsidRDefault="00FD6004" w:rsidP="006F5F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712342"/>
    <w:multiLevelType w:val="hybridMultilevel"/>
    <w:tmpl w:val="C18ED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defaultTabStop w:val="720"/>
  <w:characterSpacingControl w:val="doNotCompress"/>
  <w:hdrShapeDefaults>
    <o:shapedefaults v:ext="edit" spidmax="20482"/>
  </w:hdrShapeDefaults>
  <w:footnotePr>
    <w:footnote w:id="-1"/>
    <w:footnote w:id="0"/>
  </w:footnotePr>
  <w:endnotePr>
    <w:endnote w:id="-1"/>
    <w:endnote w:id="0"/>
  </w:endnotePr>
  <w:compat/>
  <w:rsids>
    <w:rsidRoot w:val="006F6266"/>
    <w:rsid w:val="00005710"/>
    <w:rsid w:val="00011647"/>
    <w:rsid w:val="00027944"/>
    <w:rsid w:val="00030C26"/>
    <w:rsid w:val="00046AEB"/>
    <w:rsid w:val="000502E8"/>
    <w:rsid w:val="00056733"/>
    <w:rsid w:val="000604FE"/>
    <w:rsid w:val="000647CE"/>
    <w:rsid w:val="00071E63"/>
    <w:rsid w:val="000970CB"/>
    <w:rsid w:val="000A35FE"/>
    <w:rsid w:val="000A58DF"/>
    <w:rsid w:val="000B475C"/>
    <w:rsid w:val="000C3234"/>
    <w:rsid w:val="000D03D8"/>
    <w:rsid w:val="000E5C1B"/>
    <w:rsid w:val="00101607"/>
    <w:rsid w:val="0013117A"/>
    <w:rsid w:val="0013748F"/>
    <w:rsid w:val="0014268D"/>
    <w:rsid w:val="001475A5"/>
    <w:rsid w:val="00151887"/>
    <w:rsid w:val="001649FF"/>
    <w:rsid w:val="001746F2"/>
    <w:rsid w:val="0017708C"/>
    <w:rsid w:val="00180FD6"/>
    <w:rsid w:val="001A026D"/>
    <w:rsid w:val="001A6A82"/>
    <w:rsid w:val="001D15AE"/>
    <w:rsid w:val="001D400C"/>
    <w:rsid w:val="001D73B2"/>
    <w:rsid w:val="001E4053"/>
    <w:rsid w:val="001F4903"/>
    <w:rsid w:val="00211F90"/>
    <w:rsid w:val="00223A81"/>
    <w:rsid w:val="00235180"/>
    <w:rsid w:val="002371B9"/>
    <w:rsid w:val="00240858"/>
    <w:rsid w:val="002A2221"/>
    <w:rsid w:val="002C30B2"/>
    <w:rsid w:val="002D6D93"/>
    <w:rsid w:val="002E01B2"/>
    <w:rsid w:val="002E66EF"/>
    <w:rsid w:val="002F1CC8"/>
    <w:rsid w:val="002F459A"/>
    <w:rsid w:val="0031156F"/>
    <w:rsid w:val="00317997"/>
    <w:rsid w:val="00353186"/>
    <w:rsid w:val="00372560"/>
    <w:rsid w:val="0039348D"/>
    <w:rsid w:val="003941A2"/>
    <w:rsid w:val="003A79C0"/>
    <w:rsid w:val="003E021A"/>
    <w:rsid w:val="003E7F79"/>
    <w:rsid w:val="003F689D"/>
    <w:rsid w:val="00402EF6"/>
    <w:rsid w:val="00406321"/>
    <w:rsid w:val="0041368E"/>
    <w:rsid w:val="0042261E"/>
    <w:rsid w:val="00423A47"/>
    <w:rsid w:val="00436010"/>
    <w:rsid w:val="004469BE"/>
    <w:rsid w:val="004A34CA"/>
    <w:rsid w:val="004C5D78"/>
    <w:rsid w:val="004D4952"/>
    <w:rsid w:val="004D5A4A"/>
    <w:rsid w:val="004E62F8"/>
    <w:rsid w:val="004F0595"/>
    <w:rsid w:val="005018CD"/>
    <w:rsid w:val="0052701D"/>
    <w:rsid w:val="00533385"/>
    <w:rsid w:val="0053429A"/>
    <w:rsid w:val="00544FF0"/>
    <w:rsid w:val="00547F8F"/>
    <w:rsid w:val="005505F6"/>
    <w:rsid w:val="0055261E"/>
    <w:rsid w:val="005718C3"/>
    <w:rsid w:val="00572376"/>
    <w:rsid w:val="00583207"/>
    <w:rsid w:val="00585976"/>
    <w:rsid w:val="00591F3D"/>
    <w:rsid w:val="005A4510"/>
    <w:rsid w:val="00616158"/>
    <w:rsid w:val="006311EC"/>
    <w:rsid w:val="006552C5"/>
    <w:rsid w:val="00663EC5"/>
    <w:rsid w:val="006702E6"/>
    <w:rsid w:val="00687A97"/>
    <w:rsid w:val="006939D6"/>
    <w:rsid w:val="006C0FD3"/>
    <w:rsid w:val="006C42D0"/>
    <w:rsid w:val="006C78FD"/>
    <w:rsid w:val="006E560A"/>
    <w:rsid w:val="006E6272"/>
    <w:rsid w:val="006F5F34"/>
    <w:rsid w:val="006F6135"/>
    <w:rsid w:val="006F6266"/>
    <w:rsid w:val="00785AAD"/>
    <w:rsid w:val="007B39C9"/>
    <w:rsid w:val="007B50B6"/>
    <w:rsid w:val="007D1B65"/>
    <w:rsid w:val="007D2D2A"/>
    <w:rsid w:val="007E48D9"/>
    <w:rsid w:val="00802500"/>
    <w:rsid w:val="008061D7"/>
    <w:rsid w:val="008145CA"/>
    <w:rsid w:val="008455DA"/>
    <w:rsid w:val="0085253D"/>
    <w:rsid w:val="00861508"/>
    <w:rsid w:val="00885671"/>
    <w:rsid w:val="008A15E2"/>
    <w:rsid w:val="008A561A"/>
    <w:rsid w:val="008B0870"/>
    <w:rsid w:val="008C7D94"/>
    <w:rsid w:val="008D6B99"/>
    <w:rsid w:val="008E57B1"/>
    <w:rsid w:val="009052EA"/>
    <w:rsid w:val="00910A45"/>
    <w:rsid w:val="009410D1"/>
    <w:rsid w:val="00955EF7"/>
    <w:rsid w:val="0096100D"/>
    <w:rsid w:val="009745C0"/>
    <w:rsid w:val="009945D0"/>
    <w:rsid w:val="009F4114"/>
    <w:rsid w:val="009F43AA"/>
    <w:rsid w:val="00A27A17"/>
    <w:rsid w:val="00A45928"/>
    <w:rsid w:val="00A8545E"/>
    <w:rsid w:val="00A94249"/>
    <w:rsid w:val="00AB4E0F"/>
    <w:rsid w:val="00AC5033"/>
    <w:rsid w:val="00AC796E"/>
    <w:rsid w:val="00B14665"/>
    <w:rsid w:val="00B32C88"/>
    <w:rsid w:val="00B730CD"/>
    <w:rsid w:val="00B76D2C"/>
    <w:rsid w:val="00B91521"/>
    <w:rsid w:val="00B96F5C"/>
    <w:rsid w:val="00BE59AF"/>
    <w:rsid w:val="00C02675"/>
    <w:rsid w:val="00C038E2"/>
    <w:rsid w:val="00C51CCD"/>
    <w:rsid w:val="00C83EBC"/>
    <w:rsid w:val="00C8418E"/>
    <w:rsid w:val="00CB60E1"/>
    <w:rsid w:val="00D0541E"/>
    <w:rsid w:val="00D109A7"/>
    <w:rsid w:val="00D30781"/>
    <w:rsid w:val="00D341A3"/>
    <w:rsid w:val="00D34890"/>
    <w:rsid w:val="00D5647F"/>
    <w:rsid w:val="00D6240C"/>
    <w:rsid w:val="00D83273"/>
    <w:rsid w:val="00D93758"/>
    <w:rsid w:val="00DC7015"/>
    <w:rsid w:val="00DE01D7"/>
    <w:rsid w:val="00DE3ACC"/>
    <w:rsid w:val="00DE4F49"/>
    <w:rsid w:val="00E14389"/>
    <w:rsid w:val="00E31DFD"/>
    <w:rsid w:val="00E43F76"/>
    <w:rsid w:val="00E719FE"/>
    <w:rsid w:val="00E93A73"/>
    <w:rsid w:val="00E97637"/>
    <w:rsid w:val="00EA385F"/>
    <w:rsid w:val="00ED0A40"/>
    <w:rsid w:val="00ED74EB"/>
    <w:rsid w:val="00ED7775"/>
    <w:rsid w:val="00EE6798"/>
    <w:rsid w:val="00F02E50"/>
    <w:rsid w:val="00F131C8"/>
    <w:rsid w:val="00F53EDC"/>
    <w:rsid w:val="00F67E07"/>
    <w:rsid w:val="00F8145B"/>
    <w:rsid w:val="00F90CD4"/>
    <w:rsid w:val="00F924EA"/>
    <w:rsid w:val="00FD167D"/>
    <w:rsid w:val="00FD2E64"/>
    <w:rsid w:val="00FD6004"/>
    <w:rsid w:val="00FF0713"/>
    <w:rsid w:val="00FF4E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3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F5F34"/>
    <w:pPr>
      <w:tabs>
        <w:tab w:val="center" w:pos="4680"/>
        <w:tab w:val="right" w:pos="9360"/>
      </w:tabs>
    </w:pPr>
  </w:style>
  <w:style w:type="character" w:customStyle="1" w:styleId="HeaderChar">
    <w:name w:val="Header Char"/>
    <w:basedOn w:val="DefaultParagraphFont"/>
    <w:link w:val="Header"/>
    <w:uiPriority w:val="99"/>
    <w:semiHidden/>
    <w:rsid w:val="006F5F34"/>
  </w:style>
  <w:style w:type="paragraph" w:styleId="Footer">
    <w:name w:val="footer"/>
    <w:basedOn w:val="Normal"/>
    <w:link w:val="FooterChar"/>
    <w:uiPriority w:val="99"/>
    <w:unhideWhenUsed/>
    <w:rsid w:val="006F5F34"/>
    <w:pPr>
      <w:tabs>
        <w:tab w:val="center" w:pos="4680"/>
        <w:tab w:val="right" w:pos="9360"/>
      </w:tabs>
    </w:pPr>
  </w:style>
  <w:style w:type="character" w:customStyle="1" w:styleId="FooterChar">
    <w:name w:val="Footer Char"/>
    <w:basedOn w:val="DefaultParagraphFont"/>
    <w:link w:val="Footer"/>
    <w:uiPriority w:val="99"/>
    <w:rsid w:val="006F5F34"/>
  </w:style>
  <w:style w:type="paragraph" w:styleId="BalloonText">
    <w:name w:val="Balloon Text"/>
    <w:basedOn w:val="Normal"/>
    <w:link w:val="BalloonTextChar"/>
    <w:uiPriority w:val="99"/>
    <w:semiHidden/>
    <w:unhideWhenUsed/>
    <w:rsid w:val="006F5F34"/>
    <w:rPr>
      <w:rFonts w:ascii="Tahoma" w:hAnsi="Tahoma" w:cs="Tahoma"/>
      <w:sz w:val="16"/>
      <w:szCs w:val="16"/>
    </w:rPr>
  </w:style>
  <w:style w:type="character" w:customStyle="1" w:styleId="BalloonTextChar">
    <w:name w:val="Balloon Text Char"/>
    <w:basedOn w:val="DefaultParagraphFont"/>
    <w:link w:val="BalloonText"/>
    <w:uiPriority w:val="99"/>
    <w:semiHidden/>
    <w:rsid w:val="006F5F34"/>
    <w:rPr>
      <w:rFonts w:ascii="Tahoma" w:hAnsi="Tahoma" w:cs="Tahoma"/>
      <w:sz w:val="16"/>
      <w:szCs w:val="16"/>
    </w:rPr>
  </w:style>
  <w:style w:type="paragraph" w:styleId="ListParagraph">
    <w:name w:val="List Paragraph"/>
    <w:basedOn w:val="Normal"/>
    <w:uiPriority w:val="34"/>
    <w:qFormat/>
    <w:rsid w:val="009745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3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F5F34"/>
    <w:pPr>
      <w:tabs>
        <w:tab w:val="center" w:pos="4680"/>
        <w:tab w:val="right" w:pos="9360"/>
      </w:tabs>
    </w:pPr>
  </w:style>
  <w:style w:type="character" w:customStyle="1" w:styleId="HeaderChar">
    <w:name w:val="Header Char"/>
    <w:basedOn w:val="DefaultParagraphFont"/>
    <w:link w:val="Header"/>
    <w:uiPriority w:val="99"/>
    <w:semiHidden/>
    <w:rsid w:val="006F5F34"/>
  </w:style>
  <w:style w:type="paragraph" w:styleId="Footer">
    <w:name w:val="footer"/>
    <w:basedOn w:val="Normal"/>
    <w:link w:val="FooterChar"/>
    <w:uiPriority w:val="99"/>
    <w:unhideWhenUsed/>
    <w:rsid w:val="006F5F34"/>
    <w:pPr>
      <w:tabs>
        <w:tab w:val="center" w:pos="4680"/>
        <w:tab w:val="right" w:pos="9360"/>
      </w:tabs>
    </w:pPr>
  </w:style>
  <w:style w:type="character" w:customStyle="1" w:styleId="FooterChar">
    <w:name w:val="Footer Char"/>
    <w:basedOn w:val="DefaultParagraphFont"/>
    <w:link w:val="Footer"/>
    <w:uiPriority w:val="99"/>
    <w:rsid w:val="006F5F34"/>
  </w:style>
  <w:style w:type="paragraph" w:styleId="BalloonText">
    <w:name w:val="Balloon Text"/>
    <w:basedOn w:val="Normal"/>
    <w:link w:val="BalloonTextChar"/>
    <w:uiPriority w:val="99"/>
    <w:semiHidden/>
    <w:unhideWhenUsed/>
    <w:rsid w:val="006F5F34"/>
    <w:rPr>
      <w:rFonts w:ascii="Tahoma" w:hAnsi="Tahoma" w:cs="Tahoma"/>
      <w:sz w:val="16"/>
      <w:szCs w:val="16"/>
    </w:rPr>
  </w:style>
  <w:style w:type="character" w:customStyle="1" w:styleId="BalloonTextChar">
    <w:name w:val="Balloon Text Char"/>
    <w:basedOn w:val="DefaultParagraphFont"/>
    <w:link w:val="BalloonText"/>
    <w:uiPriority w:val="99"/>
    <w:semiHidden/>
    <w:rsid w:val="006F5F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C3CD3-E938-44F7-BEB3-D337AE2AF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644</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Strand Associates, Inc</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Hawkins</dc:creator>
  <cp:lastModifiedBy>Rhonda</cp:lastModifiedBy>
  <cp:revision>2</cp:revision>
  <cp:lastPrinted>2014-03-19T16:54:00Z</cp:lastPrinted>
  <dcterms:created xsi:type="dcterms:W3CDTF">2014-04-07T15:32:00Z</dcterms:created>
  <dcterms:modified xsi:type="dcterms:W3CDTF">2014-04-07T15:32:00Z</dcterms:modified>
</cp:coreProperties>
</file>